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AB791" w14:textId="7EC9D367"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 xml:space="preserve">PROCESO DE INTERCAMBIO </w:t>
      </w:r>
      <w:r w:rsidR="00913218">
        <w:rPr>
          <w:rFonts w:ascii="Times New Roman" w:hAnsi="Times New Roman" w:cs="Times New Roman"/>
          <w:b/>
        </w:rPr>
        <w:t>DENTRO DEL PROGRAMA AMERICARUM MOBILITAS DE ODUCAL</w:t>
      </w:r>
      <w:r w:rsidR="00BF4753">
        <w:rPr>
          <w:rFonts w:ascii="Times New Roman" w:hAnsi="Times New Roman" w:cs="Times New Roman"/>
          <w:b/>
        </w:rPr>
        <w:t xml:space="preserve"> (VIRTUAL Y PRESENCIAL)</w:t>
      </w:r>
    </w:p>
    <w:p w14:paraId="03112D91" w14:textId="77777777" w:rsidR="006D74F1" w:rsidRPr="007C1C07" w:rsidRDefault="000918C2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DESCRIPCIÓN DEL INTERCAMBIO</w:t>
      </w:r>
    </w:p>
    <w:p w14:paraId="450DB8C4" w14:textId="43485E3A" w:rsidR="00242DA5" w:rsidRPr="007C1C07" w:rsidRDefault="000918C2" w:rsidP="00D3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oportunidad</w:t>
      </w:r>
      <w:r w:rsidR="006D74F1" w:rsidRPr="007C1C07">
        <w:rPr>
          <w:rFonts w:ascii="Times New Roman" w:hAnsi="Times New Roman" w:cs="Times New Roman"/>
        </w:rPr>
        <w:t xml:space="preserve"> de int</w:t>
      </w:r>
      <w:r>
        <w:rPr>
          <w:rFonts w:ascii="Times New Roman" w:hAnsi="Times New Roman" w:cs="Times New Roman"/>
        </w:rPr>
        <w:t>ercambio se desarrollará</w:t>
      </w:r>
      <w:r w:rsidR="00D60408">
        <w:rPr>
          <w:rFonts w:ascii="Times New Roman" w:hAnsi="Times New Roman" w:cs="Times New Roman"/>
        </w:rPr>
        <w:t xml:space="preserve"> en un</w:t>
      </w:r>
      <w:r w:rsidR="006D74F1" w:rsidRPr="007C1C07">
        <w:rPr>
          <w:rFonts w:ascii="Times New Roman" w:hAnsi="Times New Roman" w:cs="Times New Roman"/>
        </w:rPr>
        <w:t xml:space="preserve"> semestre, tiempo en el cual los estudian</w:t>
      </w:r>
      <w:r w:rsidR="00203178">
        <w:rPr>
          <w:rFonts w:ascii="Times New Roman" w:hAnsi="Times New Roman" w:cs="Times New Roman"/>
        </w:rPr>
        <w:t>tes de la UNICAES tomarán cursos (asignaturas)</w:t>
      </w:r>
      <w:r w:rsidR="006D74F1" w:rsidRPr="007C1C07">
        <w:rPr>
          <w:rFonts w:ascii="Times New Roman" w:hAnsi="Times New Roman" w:cs="Times New Roman"/>
        </w:rPr>
        <w:t xml:space="preserve"> </w:t>
      </w:r>
      <w:r w:rsidR="00913218">
        <w:rPr>
          <w:rFonts w:ascii="Times New Roman" w:hAnsi="Times New Roman" w:cs="Times New Roman"/>
        </w:rPr>
        <w:t>de forma virtual</w:t>
      </w:r>
      <w:r w:rsidR="00BF4753">
        <w:rPr>
          <w:rFonts w:ascii="Times New Roman" w:hAnsi="Times New Roman" w:cs="Times New Roman"/>
        </w:rPr>
        <w:t xml:space="preserve"> o presencial</w:t>
      </w:r>
      <w:r w:rsidR="00913218">
        <w:rPr>
          <w:rFonts w:ascii="Times New Roman" w:hAnsi="Times New Roman" w:cs="Times New Roman"/>
        </w:rPr>
        <w:t xml:space="preserve"> </w:t>
      </w:r>
      <w:r w:rsidR="006D74F1" w:rsidRPr="007C1C07">
        <w:rPr>
          <w:rFonts w:ascii="Times New Roman" w:hAnsi="Times New Roman" w:cs="Times New Roman"/>
        </w:rPr>
        <w:t xml:space="preserve">de sus respectivas carreras en </w:t>
      </w:r>
      <w:r w:rsidR="00D60408">
        <w:rPr>
          <w:rFonts w:ascii="Times New Roman" w:hAnsi="Times New Roman" w:cs="Times New Roman"/>
        </w:rPr>
        <w:t>u</w:t>
      </w:r>
      <w:r w:rsidR="0098587D" w:rsidRPr="007C1C07">
        <w:rPr>
          <w:rFonts w:ascii="Times New Roman" w:hAnsi="Times New Roman" w:cs="Times New Roman"/>
        </w:rPr>
        <w:t>niversidad</w:t>
      </w:r>
      <w:r w:rsidR="00D60408">
        <w:rPr>
          <w:rFonts w:ascii="Times New Roman" w:hAnsi="Times New Roman" w:cs="Times New Roman"/>
        </w:rPr>
        <w:t>es</w:t>
      </w:r>
      <w:r w:rsidR="0098587D" w:rsidRPr="007C1C07">
        <w:rPr>
          <w:rFonts w:ascii="Times New Roman" w:hAnsi="Times New Roman" w:cs="Times New Roman"/>
        </w:rPr>
        <w:t xml:space="preserve"> </w:t>
      </w:r>
      <w:r w:rsidR="00913218">
        <w:rPr>
          <w:rFonts w:ascii="Times New Roman" w:hAnsi="Times New Roman" w:cs="Times New Roman"/>
        </w:rPr>
        <w:t>inscritas en el programa Americarum Mobilitas</w:t>
      </w:r>
      <w:r w:rsidR="006D74F1" w:rsidRPr="007C1C07">
        <w:rPr>
          <w:rFonts w:ascii="Times New Roman" w:hAnsi="Times New Roman" w:cs="Times New Roman"/>
        </w:rPr>
        <w:t>.</w:t>
      </w:r>
      <w:r w:rsidR="00242DA5" w:rsidRPr="007C1C07">
        <w:rPr>
          <w:rFonts w:ascii="Times New Roman" w:hAnsi="Times New Roman" w:cs="Times New Roman"/>
        </w:rPr>
        <w:t xml:space="preserve"> Dichos estudios serán previamente asesorados para que los cursos tomados en </w:t>
      </w:r>
      <w:r w:rsidR="00D60408">
        <w:rPr>
          <w:rFonts w:ascii="Times New Roman" w:hAnsi="Times New Roman" w:cs="Times New Roman"/>
        </w:rPr>
        <w:t>el extranjero</w:t>
      </w:r>
      <w:r w:rsidR="00242DA5" w:rsidRPr="007C1C07">
        <w:rPr>
          <w:rFonts w:ascii="Times New Roman" w:hAnsi="Times New Roman" w:cs="Times New Roman"/>
        </w:rPr>
        <w:t xml:space="preserve"> sean convalidados en la UNICAES.</w:t>
      </w:r>
    </w:p>
    <w:p w14:paraId="3A760DAC" w14:textId="36BC08D1" w:rsidR="006D74F1" w:rsidRPr="007C1C07" w:rsidRDefault="00203178" w:rsidP="00D3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oportunidad está abierta para todos los estudiantes UNICAES.</w:t>
      </w:r>
    </w:p>
    <w:p w14:paraId="1D7096AD" w14:textId="52B6AAC7" w:rsidR="00203178" w:rsidRDefault="006D74F1" w:rsidP="002031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</w:p>
    <w:p w14:paraId="44C2655E" w14:textId="77777777" w:rsidR="00990E60" w:rsidRPr="00990E60" w:rsidRDefault="00990E60" w:rsidP="00990E60">
      <w:pPr>
        <w:pStyle w:val="Prrafodelista"/>
        <w:ind w:left="1080"/>
        <w:jc w:val="both"/>
        <w:rPr>
          <w:rFonts w:ascii="Times New Roman" w:hAnsi="Times New Roman" w:cs="Times New Roman"/>
          <w:b/>
        </w:rPr>
      </w:pPr>
    </w:p>
    <w:p w14:paraId="3C80EA7F" w14:textId="38849E38" w:rsidR="00203178" w:rsidRPr="00203178" w:rsidRDefault="000918C2" w:rsidP="0020317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3178">
        <w:rPr>
          <w:rFonts w:ascii="Times New Roman" w:hAnsi="Times New Roman" w:cs="Times New Roman"/>
        </w:rPr>
        <w:t>Este programa</w:t>
      </w:r>
      <w:r w:rsidR="006267F6" w:rsidRPr="00203178">
        <w:rPr>
          <w:rFonts w:ascii="Times New Roman" w:hAnsi="Times New Roman" w:cs="Times New Roman"/>
        </w:rPr>
        <w:t xml:space="preserve"> </w:t>
      </w:r>
      <w:r w:rsidR="00913218" w:rsidRPr="00203178">
        <w:rPr>
          <w:rFonts w:ascii="Times New Roman" w:hAnsi="Times New Roman" w:cs="Times New Roman"/>
        </w:rPr>
        <w:t>ofrece la oportunidad al estudiante de cursar sus materias en otra universidad extranjera (la cual ofrezca cursos de forma virtual</w:t>
      </w:r>
      <w:r w:rsidR="00BF4753" w:rsidRPr="00203178">
        <w:rPr>
          <w:rFonts w:ascii="Times New Roman" w:hAnsi="Times New Roman" w:cs="Times New Roman"/>
        </w:rPr>
        <w:t xml:space="preserve"> o presencial</w:t>
      </w:r>
      <w:r w:rsidR="00913218" w:rsidRPr="00203178">
        <w:rPr>
          <w:rFonts w:ascii="Times New Roman" w:hAnsi="Times New Roman" w:cs="Times New Roman"/>
        </w:rPr>
        <w:t xml:space="preserve">). El estudiante no paga matrícula o mensualidades en la universidad </w:t>
      </w:r>
      <w:r w:rsidR="00203178" w:rsidRPr="00203178">
        <w:rPr>
          <w:rFonts w:ascii="Times New Roman" w:hAnsi="Times New Roman" w:cs="Times New Roman"/>
        </w:rPr>
        <w:t xml:space="preserve">extranjera, sino que se inscribe y </w:t>
      </w:r>
      <w:r w:rsidR="00990E60" w:rsidRPr="00203178">
        <w:rPr>
          <w:rFonts w:ascii="Times New Roman" w:hAnsi="Times New Roman" w:cs="Times New Roman"/>
        </w:rPr>
        <w:t>continúa</w:t>
      </w:r>
      <w:r w:rsidR="00203178" w:rsidRPr="00203178">
        <w:rPr>
          <w:rFonts w:ascii="Times New Roman" w:hAnsi="Times New Roman" w:cs="Times New Roman"/>
        </w:rPr>
        <w:t xml:space="preserve"> pagando en UNICAES.</w:t>
      </w:r>
    </w:p>
    <w:p w14:paraId="7663E8BA" w14:textId="1C78ED4A" w:rsidR="006267F6" w:rsidRPr="00203178" w:rsidRDefault="00203178" w:rsidP="0020317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3178">
        <w:rPr>
          <w:rFonts w:ascii="Times New Roman" w:hAnsi="Times New Roman" w:cs="Times New Roman"/>
        </w:rPr>
        <w:t>En el intercambio en</w:t>
      </w:r>
      <w:r w:rsidR="00BF4753" w:rsidRPr="00203178">
        <w:rPr>
          <w:rFonts w:ascii="Times New Roman" w:hAnsi="Times New Roman" w:cs="Times New Roman"/>
        </w:rPr>
        <w:t xml:space="preserve"> modalidad</w:t>
      </w:r>
      <w:r w:rsidR="000918C2" w:rsidRPr="00203178">
        <w:rPr>
          <w:rFonts w:ascii="Times New Roman" w:hAnsi="Times New Roman" w:cs="Times New Roman"/>
        </w:rPr>
        <w:t xml:space="preserve"> </w:t>
      </w:r>
      <w:r w:rsidRPr="00203178">
        <w:rPr>
          <w:rFonts w:ascii="Times New Roman" w:hAnsi="Times New Roman" w:cs="Times New Roman"/>
        </w:rPr>
        <w:t xml:space="preserve">virtual </w:t>
      </w:r>
      <w:r w:rsidR="000918C2" w:rsidRPr="00203178">
        <w:rPr>
          <w:rFonts w:ascii="Times New Roman" w:hAnsi="Times New Roman" w:cs="Times New Roman"/>
        </w:rPr>
        <w:t>el estudiante se ahorra el dinero que pagaría en s</w:t>
      </w:r>
      <w:r w:rsidR="00BF4753" w:rsidRPr="00203178">
        <w:rPr>
          <w:rFonts w:ascii="Times New Roman" w:hAnsi="Times New Roman" w:cs="Times New Roman"/>
        </w:rPr>
        <w:t>u manutención y gastos de viaje. En la modalidad presencial el estudiante absorbe es</w:t>
      </w:r>
      <w:r w:rsidRPr="00203178">
        <w:rPr>
          <w:rFonts w:ascii="Times New Roman" w:hAnsi="Times New Roman" w:cs="Times New Roman"/>
        </w:rPr>
        <w:t>t</w:t>
      </w:r>
      <w:r w:rsidR="00BF4753" w:rsidRPr="00203178">
        <w:rPr>
          <w:rFonts w:ascii="Times New Roman" w:hAnsi="Times New Roman" w:cs="Times New Roman"/>
        </w:rPr>
        <w:t>os costos.</w:t>
      </w:r>
    </w:p>
    <w:p w14:paraId="71E40C1F" w14:textId="5DE03D71" w:rsidR="000918C2" w:rsidRDefault="000918C2" w:rsidP="0020317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3178">
        <w:rPr>
          <w:rFonts w:ascii="Times New Roman" w:hAnsi="Times New Roman" w:cs="Times New Roman"/>
        </w:rPr>
        <w:t xml:space="preserve">Experiencia intercultural y académica al convivir con otros estudiantes y docentes. </w:t>
      </w:r>
    </w:p>
    <w:p w14:paraId="7EA1F70E" w14:textId="77777777" w:rsidR="00203178" w:rsidRPr="00203178" w:rsidRDefault="00203178" w:rsidP="00203178">
      <w:pPr>
        <w:pStyle w:val="Prrafodelista"/>
        <w:jc w:val="both"/>
        <w:rPr>
          <w:rFonts w:ascii="Times New Roman" w:hAnsi="Times New Roman" w:cs="Times New Roman"/>
        </w:rPr>
      </w:pPr>
    </w:p>
    <w:p w14:paraId="54B1F879" w14:textId="77777777"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14:paraId="7A76CB4C" w14:textId="54F232EF" w:rsidR="006267F6" w:rsidRPr="00990E60" w:rsidRDefault="006267F6" w:rsidP="00990E60">
      <w:pPr>
        <w:spacing w:after="0"/>
        <w:jc w:val="both"/>
        <w:rPr>
          <w:rFonts w:ascii="Times New Roman" w:hAnsi="Times New Roman" w:cs="Times New Roman"/>
        </w:rPr>
      </w:pPr>
      <w:r w:rsidRPr="008C24CF">
        <w:rPr>
          <w:rFonts w:ascii="Times New Roman" w:hAnsi="Times New Roman" w:cs="Times New Roman"/>
        </w:rPr>
        <w:t xml:space="preserve">Los </w:t>
      </w:r>
      <w:r w:rsidR="000918C2">
        <w:rPr>
          <w:rFonts w:ascii="Times New Roman" w:hAnsi="Times New Roman" w:cs="Times New Roman"/>
        </w:rPr>
        <w:t xml:space="preserve">requisitos para aplicar al intercambio </w:t>
      </w:r>
      <w:r w:rsidRPr="008C24CF">
        <w:rPr>
          <w:rFonts w:ascii="Times New Roman" w:hAnsi="Times New Roman" w:cs="Times New Roman"/>
        </w:rPr>
        <w:t>son los siguientes:</w:t>
      </w:r>
    </w:p>
    <w:p w14:paraId="3A620C7C" w14:textId="77777777"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Estar inscrito en la UNICAES y </w:t>
      </w:r>
      <w:r w:rsidR="000918C2">
        <w:rPr>
          <w:rFonts w:ascii="Times New Roman" w:hAnsi="Times New Roman" w:cs="Times New Roman"/>
        </w:rPr>
        <w:t>haber cursado al menos el 30% de su pensum</w:t>
      </w:r>
      <w:r w:rsidR="004325E7">
        <w:rPr>
          <w:rFonts w:ascii="Times New Roman" w:hAnsi="Times New Roman" w:cs="Times New Roman"/>
        </w:rPr>
        <w:t>.</w:t>
      </w:r>
    </w:p>
    <w:p w14:paraId="5E85BDD9" w14:textId="77777777" w:rsidR="006267F6" w:rsidRPr="007C1C07" w:rsidRDefault="00913218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Dominio del idioma en el cual se ofrezcan los cursos. </w:t>
      </w:r>
    </w:p>
    <w:p w14:paraId="4BD10EA4" w14:textId="19ED7710" w:rsidR="006267F6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D33D99" w:rsidRPr="007C1C07">
        <w:rPr>
          <w:rFonts w:ascii="Times New Roman" w:hAnsi="Times New Roman" w:cs="Times New Roman"/>
        </w:rPr>
        <w:t xml:space="preserve"> y n</w:t>
      </w:r>
      <w:r w:rsidR="006267F6" w:rsidRPr="007C1C07">
        <w:rPr>
          <w:rFonts w:ascii="Times New Roman" w:hAnsi="Times New Roman" w:cs="Times New Roman"/>
        </w:rPr>
        <w:t>o haber reprobado ninguna asignatura en sus estudios universitarios</w:t>
      </w:r>
      <w:r w:rsidR="00346F58">
        <w:rPr>
          <w:rFonts w:ascii="Times New Roman" w:hAnsi="Times New Roman" w:cs="Times New Roman"/>
        </w:rPr>
        <w:t>.</w:t>
      </w:r>
    </w:p>
    <w:p w14:paraId="45FD5197" w14:textId="0DBC1C3E" w:rsidR="00BF4753" w:rsidRPr="007C1C07" w:rsidRDefault="00BF4753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Buen récord académico y conductual.</w:t>
      </w:r>
    </w:p>
    <w:p w14:paraId="2E2B7721" w14:textId="77777777" w:rsidR="00BE520E" w:rsidRPr="007C1C07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  <w:r w:rsidR="00346F58">
        <w:rPr>
          <w:rFonts w:ascii="Times New Roman" w:hAnsi="Times New Roman" w:cs="Times New Roman"/>
        </w:rPr>
        <w:t xml:space="preserve">. </w:t>
      </w:r>
    </w:p>
    <w:p w14:paraId="548606C0" w14:textId="77777777" w:rsidR="006267F6" w:rsidRPr="007C1C07" w:rsidRDefault="000918C2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Poseer </w:t>
      </w:r>
      <w:r w:rsidR="00D33D99" w:rsidRPr="007C1C07">
        <w:rPr>
          <w:rFonts w:ascii="Times New Roman" w:hAnsi="Times New Roman" w:cs="Times New Roman"/>
        </w:rPr>
        <w:t>a</w:t>
      </w:r>
      <w:r w:rsidR="006267F6" w:rsidRPr="007C1C07">
        <w:rPr>
          <w:rFonts w:ascii="Times New Roman" w:hAnsi="Times New Roman" w:cs="Times New Roman"/>
        </w:rPr>
        <w:t>ctitud positiva para enfrentar nuevos retos académicos</w:t>
      </w:r>
      <w:r w:rsidR="004325E7">
        <w:rPr>
          <w:rFonts w:ascii="Times New Roman" w:hAnsi="Times New Roman" w:cs="Times New Roman"/>
        </w:rPr>
        <w:t>.</w:t>
      </w:r>
    </w:p>
    <w:p w14:paraId="34BDE4D1" w14:textId="77777777"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14:paraId="7400036F" w14:textId="77777777"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14:paraId="3F90AD8A" w14:textId="438B02BC" w:rsidR="006267F6" w:rsidRDefault="006267F6" w:rsidP="00570C0C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</w:t>
      </w:r>
      <w:r w:rsidR="000918C2">
        <w:rPr>
          <w:rFonts w:ascii="Times New Roman" w:hAnsi="Times New Roman" w:cs="Times New Roman"/>
        </w:rPr>
        <w:t>a aplicar al proceso de intercambio</w:t>
      </w:r>
      <w:r w:rsidRPr="007C1C07">
        <w:rPr>
          <w:rFonts w:ascii="Times New Roman" w:hAnsi="Times New Roman" w:cs="Times New Roman"/>
        </w:rPr>
        <w:t xml:space="preserve"> se deben cumplir los siguientes pasos:</w:t>
      </w:r>
    </w:p>
    <w:p w14:paraId="46F4B5A5" w14:textId="30421B36" w:rsidR="00BF4753" w:rsidRPr="00BF4753" w:rsidRDefault="00BF4753" w:rsidP="00570C0C">
      <w:pPr>
        <w:spacing w:after="0"/>
        <w:jc w:val="both"/>
        <w:rPr>
          <w:rFonts w:ascii="Times New Roman" w:hAnsi="Times New Roman" w:cs="Times New Roman"/>
          <w:b/>
        </w:rPr>
      </w:pPr>
      <w:r w:rsidRPr="00BF4753">
        <w:rPr>
          <w:rFonts w:ascii="Times New Roman" w:hAnsi="Times New Roman" w:cs="Times New Roman"/>
          <w:b/>
        </w:rPr>
        <w:t>Fase 1:</w:t>
      </w:r>
    </w:p>
    <w:p w14:paraId="2C5E567C" w14:textId="04942821" w:rsidR="000918C2" w:rsidRDefault="000918C2" w:rsidP="000918C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Verificar que se cumple con los requisitos descritos anteriormente.</w:t>
      </w:r>
    </w:p>
    <w:p w14:paraId="42D436E8" w14:textId="07B19997" w:rsidR="00BF4753" w:rsidRDefault="00BF4753" w:rsidP="000918C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</w:t>
      </w:r>
      <w:r w:rsidR="00203178">
        <w:rPr>
          <w:rFonts w:ascii="Times New Roman" w:hAnsi="Times New Roman" w:cs="Times New Roman"/>
        </w:rPr>
        <w:t xml:space="preserve">el </w:t>
      </w:r>
      <w:r w:rsidR="00990E60">
        <w:rPr>
          <w:rFonts w:ascii="Times New Roman" w:hAnsi="Times New Roman" w:cs="Times New Roman"/>
        </w:rPr>
        <w:t xml:space="preserve">formulario (disponible de forma electrónica) </w:t>
      </w:r>
      <w:r>
        <w:rPr>
          <w:rFonts w:ascii="Times New Roman" w:hAnsi="Times New Roman" w:cs="Times New Roman"/>
        </w:rPr>
        <w:t>y cargar documentos.</w:t>
      </w:r>
    </w:p>
    <w:p w14:paraId="7511B649" w14:textId="0C460E6A" w:rsidR="00BF4753" w:rsidRDefault="00BF4753" w:rsidP="000918C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notificará vía correo electrónico </w:t>
      </w:r>
      <w:r w:rsidR="00990E60">
        <w:rPr>
          <w:rFonts w:ascii="Times New Roman" w:hAnsi="Times New Roman" w:cs="Times New Roman"/>
        </w:rPr>
        <w:t xml:space="preserve">si </w:t>
      </w:r>
      <w:bookmarkStart w:id="0" w:name="_GoBack"/>
      <w:bookmarkEnd w:id="0"/>
      <w:r w:rsidR="00203178">
        <w:rPr>
          <w:rFonts w:ascii="Times New Roman" w:hAnsi="Times New Roman" w:cs="Times New Roman"/>
        </w:rPr>
        <w:t xml:space="preserve">cumple con los requisitos para aplicar al programa. </w:t>
      </w:r>
      <w:r>
        <w:rPr>
          <w:rFonts w:ascii="Times New Roman" w:hAnsi="Times New Roman" w:cs="Times New Roman"/>
        </w:rPr>
        <w:t xml:space="preserve"> </w:t>
      </w:r>
    </w:p>
    <w:p w14:paraId="7155BB91" w14:textId="0484803E" w:rsidR="00BF4753" w:rsidRPr="00BF4753" w:rsidRDefault="00BF4753" w:rsidP="00BF4753">
      <w:pPr>
        <w:spacing w:after="0"/>
        <w:jc w:val="both"/>
        <w:rPr>
          <w:rFonts w:ascii="Times New Roman" w:hAnsi="Times New Roman" w:cs="Times New Roman"/>
          <w:b/>
        </w:rPr>
      </w:pPr>
      <w:r w:rsidRPr="00BF4753">
        <w:rPr>
          <w:rFonts w:ascii="Times New Roman" w:hAnsi="Times New Roman" w:cs="Times New Roman"/>
          <w:b/>
        </w:rPr>
        <w:t>Fase 2:</w:t>
      </w:r>
    </w:p>
    <w:p w14:paraId="3A28943C" w14:textId="7555865D" w:rsidR="000918C2" w:rsidRDefault="00BF4753" w:rsidP="00BF4753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Crear</w:t>
      </w:r>
      <w:r w:rsidR="000918C2" w:rsidRPr="000918C2">
        <w:rPr>
          <w:rFonts w:ascii="Times New Roman" w:hAnsi="Times New Roman" w:cs="Times New Roman"/>
        </w:rPr>
        <w:t xml:space="preserve"> usuario en plataforma de Americarum Mobilitas.</w:t>
      </w:r>
    </w:p>
    <w:p w14:paraId="41CB9CAF" w14:textId="77777777" w:rsidR="000918C2" w:rsidRDefault="000918C2" w:rsidP="00BF4753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918C2">
        <w:rPr>
          <w:rFonts w:ascii="Times New Roman" w:hAnsi="Times New Roman" w:cs="Times New Roman"/>
        </w:rPr>
        <w:t xml:space="preserve">Descargar documentación respectiva. </w:t>
      </w:r>
    </w:p>
    <w:p w14:paraId="3B46CC14" w14:textId="77777777" w:rsidR="000918C2" w:rsidRDefault="000918C2" w:rsidP="00BF4753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Hacer cita con Oficina de Internacionalización para asesoramiento (escribir al correo </w:t>
      </w:r>
      <w:hyperlink r:id="rId8" w:history="1">
        <w:r w:rsidRPr="00651788">
          <w:rPr>
            <w:rStyle w:val="Hipervnculo"/>
            <w:rFonts w:ascii="Times New Roman" w:hAnsi="Times New Roman" w:cs="Times New Roman"/>
          </w:rPr>
          <w:t>internacionalizacion@catolica.edu.sv</w:t>
        </w:r>
      </w:hyperlink>
      <w:r>
        <w:rPr>
          <w:rFonts w:ascii="Times New Roman" w:hAnsi="Times New Roman" w:cs="Times New Roman"/>
        </w:rPr>
        <w:t xml:space="preserve">). </w:t>
      </w:r>
    </w:p>
    <w:p w14:paraId="4A44009F" w14:textId="77777777" w:rsidR="000918C2" w:rsidRDefault="000918C2" w:rsidP="00BF4753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Cargar documentación en plataforma de Americarum Mobilitas.</w:t>
      </w:r>
    </w:p>
    <w:p w14:paraId="2DD8BAF0" w14:textId="0531658E" w:rsidR="000918C2" w:rsidRDefault="000918C2" w:rsidP="00BF4753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Esperar respuesta de la universidad de destino.</w:t>
      </w:r>
    </w:p>
    <w:p w14:paraId="53119D13" w14:textId="7175E3EC" w:rsidR="004C150B" w:rsidRPr="004C150B" w:rsidRDefault="004C150B" w:rsidP="004C15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la respuesta es positiva se deberá:</w:t>
      </w:r>
    </w:p>
    <w:p w14:paraId="18DC45B9" w14:textId="5A7FC93A" w:rsidR="004C150B" w:rsidRDefault="00856145" w:rsidP="004C150B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50B">
        <w:rPr>
          <w:rFonts w:ascii="Times New Roman" w:hAnsi="Times New Roman" w:cs="Times New Roman"/>
        </w:rPr>
        <w:t>Notificar a</w:t>
      </w:r>
      <w:r w:rsidR="004C150B">
        <w:rPr>
          <w:rFonts w:ascii="Times New Roman" w:hAnsi="Times New Roman" w:cs="Times New Roman"/>
        </w:rPr>
        <w:t>l</w:t>
      </w:r>
      <w:r w:rsidRPr="004C150B">
        <w:rPr>
          <w:rFonts w:ascii="Times New Roman" w:hAnsi="Times New Roman" w:cs="Times New Roman"/>
        </w:rPr>
        <w:t xml:space="preserve"> decano y docente/s de la</w:t>
      </w:r>
      <w:r w:rsidR="004C150B">
        <w:rPr>
          <w:rFonts w:ascii="Times New Roman" w:hAnsi="Times New Roman" w:cs="Times New Roman"/>
        </w:rPr>
        <w:t>/s</w:t>
      </w:r>
      <w:r w:rsidRPr="004C150B">
        <w:rPr>
          <w:rFonts w:ascii="Times New Roman" w:hAnsi="Times New Roman" w:cs="Times New Roman"/>
        </w:rPr>
        <w:t xml:space="preserve"> materia/s que cursará en caso de ser aceptado en el programa.</w:t>
      </w:r>
    </w:p>
    <w:p w14:paraId="01FB2D54" w14:textId="008C3715" w:rsidR="00856145" w:rsidRDefault="00856145" w:rsidP="004C150B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50B">
        <w:rPr>
          <w:rFonts w:ascii="Times New Roman" w:hAnsi="Times New Roman" w:cs="Times New Roman"/>
        </w:rPr>
        <w:t>Tener en cuenta que para que la</w:t>
      </w:r>
      <w:r w:rsidR="004C150B">
        <w:rPr>
          <w:rFonts w:ascii="Times New Roman" w:hAnsi="Times New Roman" w:cs="Times New Roman"/>
        </w:rPr>
        <w:t>/s</w:t>
      </w:r>
      <w:r w:rsidRPr="004C150B">
        <w:rPr>
          <w:rFonts w:ascii="Times New Roman" w:hAnsi="Times New Roman" w:cs="Times New Roman"/>
        </w:rPr>
        <w:t xml:space="preserve"> materia/s sean convalidadas en la UNICAES estas deben ser aprobadas por el estudiante en la universidad de destino.</w:t>
      </w:r>
    </w:p>
    <w:p w14:paraId="173A5A54" w14:textId="77777777" w:rsidR="004C150B" w:rsidRPr="004C150B" w:rsidRDefault="004C150B" w:rsidP="004C150B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14:paraId="32C5F66F" w14:textId="2D2FD67D" w:rsidR="00BF4753" w:rsidRPr="00BF4753" w:rsidRDefault="00BF4753" w:rsidP="00BF4753">
      <w:pPr>
        <w:spacing w:after="0"/>
        <w:jc w:val="both"/>
        <w:rPr>
          <w:rFonts w:ascii="Times New Roman" w:hAnsi="Times New Roman" w:cs="Times New Roman"/>
          <w:b/>
        </w:rPr>
      </w:pPr>
      <w:r w:rsidRPr="00BF4753">
        <w:rPr>
          <w:rFonts w:ascii="Times New Roman" w:hAnsi="Times New Roman" w:cs="Times New Roman"/>
          <w:b/>
        </w:rPr>
        <w:lastRenderedPageBreak/>
        <w:t>Fase 3: (aplica si la movilidad es presencial)</w:t>
      </w:r>
    </w:p>
    <w:p w14:paraId="1F44477D" w14:textId="1B2E8468" w:rsidR="00BF4753" w:rsidRDefault="00BF4753" w:rsidP="00BF4753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Completar proceso migratorio (se brindará asesoría)</w:t>
      </w:r>
      <w:r w:rsidR="004C150B">
        <w:rPr>
          <w:rFonts w:ascii="Times New Roman" w:hAnsi="Times New Roman" w:cs="Times New Roman"/>
        </w:rPr>
        <w:t>.</w:t>
      </w:r>
    </w:p>
    <w:p w14:paraId="589EAF86" w14:textId="0F0F444F" w:rsidR="00BF4753" w:rsidRPr="00BF4753" w:rsidRDefault="004C150B" w:rsidP="00BF4753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Orientación preparatoria antes de salir del país.</w:t>
      </w:r>
    </w:p>
    <w:p w14:paraId="323C6D95" w14:textId="77777777" w:rsidR="00BF4753" w:rsidRPr="00BF4753" w:rsidRDefault="00BF4753" w:rsidP="00BF4753">
      <w:pPr>
        <w:spacing w:after="0"/>
        <w:jc w:val="both"/>
        <w:rPr>
          <w:rFonts w:ascii="Times New Roman" w:hAnsi="Times New Roman" w:cs="Times New Roman"/>
        </w:rPr>
      </w:pPr>
    </w:p>
    <w:p w14:paraId="2A9E6E5C" w14:textId="77777777" w:rsidR="00990E60" w:rsidRDefault="00990E60" w:rsidP="00990E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Información: </w:t>
      </w:r>
      <w:hyperlink r:id="rId9" w:history="1">
        <w:r w:rsidRPr="007112ED">
          <w:rPr>
            <w:rStyle w:val="Hipervnculo"/>
            <w:rFonts w:ascii="Times New Roman" w:hAnsi="Times New Roman" w:cs="Times New Roman"/>
          </w:rPr>
          <w:t>internacionalizacion@catolica.edu.sv</w:t>
        </w:r>
      </w:hyperlink>
      <w:r>
        <w:rPr>
          <w:rFonts w:ascii="Times New Roman" w:hAnsi="Times New Roman" w:cs="Times New Roman"/>
        </w:rPr>
        <w:t xml:space="preserve"> Tel.: 2484-0697</w:t>
      </w:r>
    </w:p>
    <w:p w14:paraId="1AFC7B71" w14:textId="77777777" w:rsidR="00990E60" w:rsidRPr="00570C0C" w:rsidRDefault="00990E60" w:rsidP="00990E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8:00 a 12:00 m. y de 2:00 a 6:00 p.m.</w:t>
      </w:r>
    </w:p>
    <w:p w14:paraId="1C06B3C7" w14:textId="77777777" w:rsidR="00570C0C" w:rsidRPr="00570C0C" w:rsidRDefault="00570C0C" w:rsidP="00570C0C">
      <w:pPr>
        <w:jc w:val="center"/>
        <w:rPr>
          <w:rFonts w:ascii="Times New Roman" w:hAnsi="Times New Roman" w:cs="Times New Roman"/>
        </w:rPr>
      </w:pPr>
    </w:p>
    <w:sectPr w:rsidR="00570C0C" w:rsidRPr="00570C0C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CD75" w14:textId="77777777" w:rsidR="00617366" w:rsidRDefault="00617366" w:rsidP="00570C0C">
      <w:pPr>
        <w:spacing w:after="0" w:line="240" w:lineRule="auto"/>
      </w:pPr>
      <w:r>
        <w:separator/>
      </w:r>
    </w:p>
  </w:endnote>
  <w:endnote w:type="continuationSeparator" w:id="0">
    <w:p w14:paraId="4F6C4500" w14:textId="77777777" w:rsidR="00617366" w:rsidRDefault="00617366" w:rsidP="005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ED3D" w14:textId="77777777" w:rsidR="00617366" w:rsidRDefault="00617366" w:rsidP="00570C0C">
      <w:pPr>
        <w:spacing w:after="0" w:line="240" w:lineRule="auto"/>
      </w:pPr>
      <w:r>
        <w:separator/>
      </w:r>
    </w:p>
  </w:footnote>
  <w:footnote w:type="continuationSeparator" w:id="0">
    <w:p w14:paraId="339C4495" w14:textId="77777777" w:rsidR="00617366" w:rsidRDefault="00617366" w:rsidP="0057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5F400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0F81"/>
    <w:multiLevelType w:val="hybridMultilevel"/>
    <w:tmpl w:val="D6FC37EC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42426"/>
    <w:multiLevelType w:val="hybridMultilevel"/>
    <w:tmpl w:val="F8846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225D"/>
    <w:multiLevelType w:val="hybridMultilevel"/>
    <w:tmpl w:val="FFB0AF3E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A4F"/>
    <w:multiLevelType w:val="hybridMultilevel"/>
    <w:tmpl w:val="63D0C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53902"/>
    <w:multiLevelType w:val="hybridMultilevel"/>
    <w:tmpl w:val="D52C9A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0918C2"/>
    <w:rsid w:val="001251F2"/>
    <w:rsid w:val="00203178"/>
    <w:rsid w:val="00242DA5"/>
    <w:rsid w:val="00281544"/>
    <w:rsid w:val="002B4994"/>
    <w:rsid w:val="00345E4A"/>
    <w:rsid w:val="00346F58"/>
    <w:rsid w:val="00360778"/>
    <w:rsid w:val="00372077"/>
    <w:rsid w:val="003D5B81"/>
    <w:rsid w:val="00426ECB"/>
    <w:rsid w:val="004325E7"/>
    <w:rsid w:val="004457FA"/>
    <w:rsid w:val="004958B1"/>
    <w:rsid w:val="004B4B6E"/>
    <w:rsid w:val="004C150B"/>
    <w:rsid w:val="004E7DF6"/>
    <w:rsid w:val="00570C0C"/>
    <w:rsid w:val="0059252E"/>
    <w:rsid w:val="005C495C"/>
    <w:rsid w:val="00617366"/>
    <w:rsid w:val="006267F6"/>
    <w:rsid w:val="006D74F1"/>
    <w:rsid w:val="006F277A"/>
    <w:rsid w:val="007055A5"/>
    <w:rsid w:val="007501D1"/>
    <w:rsid w:val="007669F6"/>
    <w:rsid w:val="007C1C07"/>
    <w:rsid w:val="007D1F45"/>
    <w:rsid w:val="007E27A6"/>
    <w:rsid w:val="00812065"/>
    <w:rsid w:val="00856145"/>
    <w:rsid w:val="0087029E"/>
    <w:rsid w:val="0089358B"/>
    <w:rsid w:val="008B6711"/>
    <w:rsid w:val="008C24CF"/>
    <w:rsid w:val="00913218"/>
    <w:rsid w:val="0098587D"/>
    <w:rsid w:val="00990E60"/>
    <w:rsid w:val="009F4432"/>
    <w:rsid w:val="00A51814"/>
    <w:rsid w:val="00AC03E4"/>
    <w:rsid w:val="00AE7888"/>
    <w:rsid w:val="00AF7759"/>
    <w:rsid w:val="00B7542E"/>
    <w:rsid w:val="00BE520E"/>
    <w:rsid w:val="00BF4753"/>
    <w:rsid w:val="00C04FB6"/>
    <w:rsid w:val="00C37F16"/>
    <w:rsid w:val="00C75244"/>
    <w:rsid w:val="00CD4656"/>
    <w:rsid w:val="00CF3D87"/>
    <w:rsid w:val="00D33D99"/>
    <w:rsid w:val="00D60408"/>
    <w:rsid w:val="00D7560F"/>
    <w:rsid w:val="00D82FE7"/>
    <w:rsid w:val="00D83961"/>
    <w:rsid w:val="00DA28A6"/>
    <w:rsid w:val="00EA250D"/>
    <w:rsid w:val="00ED26F6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4B2C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C0C"/>
  </w:style>
  <w:style w:type="paragraph" w:styleId="Piedepgina">
    <w:name w:val="footer"/>
    <w:basedOn w:val="Normal"/>
    <w:link w:val="Piedepgina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C0C"/>
  </w:style>
  <w:style w:type="character" w:customStyle="1" w:styleId="Ttulo2Car">
    <w:name w:val="Título 2 Car"/>
    <w:basedOn w:val="Fuentedeprrafopredeter"/>
    <w:link w:val="Ttulo2"/>
    <w:uiPriority w:val="9"/>
    <w:rsid w:val="00570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91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8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8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izacion@catolica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cionalizacion@catolica.edu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7534-B4AF-4376-816B-6ED7CB4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DIRECTOR</cp:lastModifiedBy>
  <cp:revision>4</cp:revision>
  <cp:lastPrinted>2019-08-12T21:17:00Z</cp:lastPrinted>
  <dcterms:created xsi:type="dcterms:W3CDTF">2020-08-12T23:49:00Z</dcterms:created>
  <dcterms:modified xsi:type="dcterms:W3CDTF">2020-08-26T20:34:00Z</dcterms:modified>
</cp:coreProperties>
</file>